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356" w:type="dxa"/>
        <w:tblLook w:val="04A0" w:firstRow="1" w:lastRow="0" w:firstColumn="1" w:lastColumn="0" w:noHBand="0" w:noVBand="1"/>
      </w:tblPr>
      <w:tblGrid>
        <w:gridCol w:w="284"/>
        <w:gridCol w:w="9072"/>
      </w:tblGrid>
      <w:tr w:rsidR="000A4C38" w:rsidRPr="00D46573" w14:paraId="57777CA0" w14:textId="77777777" w:rsidTr="00305697">
        <w:tc>
          <w:tcPr>
            <w:tcW w:w="284" w:type="dxa"/>
          </w:tcPr>
          <w:p w14:paraId="415E7E18" w14:textId="77777777" w:rsidR="000A4C38" w:rsidRPr="00D33FDB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</w:p>
        </w:tc>
        <w:tc>
          <w:tcPr>
            <w:tcW w:w="9072" w:type="dxa"/>
          </w:tcPr>
          <w:p w14:paraId="50CE584B" w14:textId="77777777" w:rsidR="00305697" w:rsidRPr="00305697" w:rsidRDefault="00305697" w:rsidP="00305697">
            <w:pPr>
              <w:keepNext/>
              <w:tabs>
                <w:tab w:val="left" w:pos="432"/>
              </w:tabs>
              <w:suppressAutoHyphens/>
              <w:spacing w:after="0" w:line="240" w:lineRule="auto"/>
              <w:jc w:val="center"/>
              <w:outlineLvl w:val="0"/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</w:pP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 xml:space="preserve">ЧАСТЬ 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val="en-US" w:eastAsia="ar-SA"/>
              </w:rPr>
              <w:t>III</w:t>
            </w:r>
            <w:r w:rsidRPr="00305697">
              <w:rPr>
                <w:rFonts w:ascii="Times New Roman" w:hAnsi="Times New Roman"/>
                <w:b/>
                <w:bCs/>
                <w:kern w:val="1"/>
                <w:sz w:val="28"/>
                <w:szCs w:val="32"/>
                <w:lang w:eastAsia="ar-SA"/>
              </w:rPr>
              <w:t>. ПРЕДВАРИТЕЛЬНЫЙ ПРОЕКТ РАЗМЕЩЕНИЯ АТТРАКЦИОНОВ И ИНЫХ УСТРОЙСТВ ДЛЯ РАЗВЛЕЧЕНИЙ</w:t>
            </w:r>
          </w:p>
          <w:p w14:paraId="0AEADE5E" w14:textId="77777777" w:rsidR="00305697" w:rsidRDefault="00305697" w:rsidP="00305697">
            <w:pPr>
              <w:spacing w:after="0" w:line="240" w:lineRule="auto"/>
              <w:ind w:hanging="4628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0993ACD3" w14:textId="0159D061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D9BD5C7" w14:textId="77777777" w:rsidR="00305697" w:rsidRDefault="00305697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</w:p>
          <w:p w14:paraId="611831F6" w14:textId="6F617A09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Приложение №9</w:t>
            </w:r>
          </w:p>
          <w:p w14:paraId="7841A300" w14:textId="6DBCBE47" w:rsidR="000A4C38" w:rsidRPr="00D46573" w:rsidRDefault="000A4C38" w:rsidP="006D47FE">
            <w:pPr>
              <w:spacing w:after="0" w:line="240" w:lineRule="auto"/>
              <w:jc w:val="right"/>
              <w:rPr>
                <w:rFonts w:ascii="Cambria" w:hAnsi="Cambria"/>
                <w:sz w:val="24"/>
                <w:szCs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 xml:space="preserve">к приказу № </w:t>
            </w:r>
            <w:r w:rsidR="009E081A">
              <w:rPr>
                <w:rFonts w:ascii="Cambria" w:hAnsi="Cambria"/>
                <w:sz w:val="24"/>
                <w:szCs w:val="24"/>
              </w:rPr>
              <w:t>16</w:t>
            </w:r>
          </w:p>
          <w:p w14:paraId="091721C7" w14:textId="63015957" w:rsidR="000A4C38" w:rsidRPr="00D46573" w:rsidRDefault="000A4C38" w:rsidP="006D47FE">
            <w:pPr>
              <w:pStyle w:val="a4"/>
              <w:jc w:val="right"/>
              <w:rPr>
                <w:rFonts w:ascii="Cambria" w:hAnsi="Cambria"/>
                <w:sz w:val="24"/>
              </w:rPr>
            </w:pPr>
            <w:r w:rsidRPr="00D46573">
              <w:rPr>
                <w:rFonts w:ascii="Cambria" w:hAnsi="Cambria"/>
                <w:sz w:val="24"/>
                <w:szCs w:val="24"/>
              </w:rPr>
              <w:t>от «</w:t>
            </w:r>
            <w:r w:rsidR="00602C9F">
              <w:rPr>
                <w:rFonts w:ascii="Cambria" w:hAnsi="Cambria"/>
                <w:sz w:val="24"/>
                <w:szCs w:val="24"/>
              </w:rPr>
              <w:t>2</w:t>
            </w:r>
            <w:r w:rsidR="00D84C56">
              <w:rPr>
                <w:rFonts w:ascii="Cambria" w:hAnsi="Cambria"/>
                <w:sz w:val="24"/>
                <w:szCs w:val="24"/>
              </w:rPr>
              <w:t>4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» </w:t>
            </w:r>
            <w:r w:rsidR="00602C9F">
              <w:rPr>
                <w:rFonts w:ascii="Cambria" w:hAnsi="Cambria"/>
                <w:sz w:val="24"/>
                <w:szCs w:val="24"/>
              </w:rPr>
              <w:t>января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20</w:t>
            </w:r>
            <w:r w:rsidR="00602C9F">
              <w:rPr>
                <w:rFonts w:ascii="Cambria" w:hAnsi="Cambria"/>
                <w:sz w:val="24"/>
                <w:szCs w:val="24"/>
              </w:rPr>
              <w:t>22</w:t>
            </w:r>
            <w:r w:rsidRPr="00D46573">
              <w:rPr>
                <w:rFonts w:ascii="Cambria" w:hAnsi="Cambria"/>
                <w:sz w:val="24"/>
                <w:szCs w:val="24"/>
              </w:rPr>
              <w:t xml:space="preserve"> года</w:t>
            </w:r>
          </w:p>
        </w:tc>
      </w:tr>
    </w:tbl>
    <w:p w14:paraId="1DF4DBD8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55A2BF8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5F9A00D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Предварительный проект размещения некапитального объекта </w:t>
      </w:r>
    </w:p>
    <w:p w14:paraId="321E584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</w:p>
    <w:p w14:paraId="512D430E" w14:textId="77777777" w:rsidR="000A4C38" w:rsidRPr="0033319E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8"/>
          <w:szCs w:val="24"/>
        </w:rPr>
      </w:pPr>
      <w:r w:rsidRPr="0033319E">
        <w:rPr>
          <w:rFonts w:ascii="Cambria" w:hAnsi="Cambria"/>
          <w:sz w:val="28"/>
          <w:szCs w:val="24"/>
        </w:rPr>
        <w:t xml:space="preserve">«Парк аттракционов» </w:t>
      </w:r>
    </w:p>
    <w:p w14:paraId="507250D1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C934E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A459EE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Содержание</w:t>
      </w:r>
    </w:p>
    <w:p w14:paraId="6BEDA7E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62A5BE78" w14:textId="5582D500" w:rsidR="000A4C38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Схема размещения Объекта на территории городского парка культуры и отдыха «Ёлочки» (Приложение №</w:t>
      </w:r>
      <w:r w:rsidR="00602C9F">
        <w:rPr>
          <w:rFonts w:ascii="Cambria" w:hAnsi="Cambria"/>
          <w:sz w:val="24"/>
          <w:szCs w:val="24"/>
        </w:rPr>
        <w:t>1</w:t>
      </w:r>
      <w:r>
        <w:rPr>
          <w:rFonts w:ascii="Cambria" w:hAnsi="Cambria"/>
          <w:sz w:val="24"/>
          <w:szCs w:val="24"/>
        </w:rPr>
        <w:t>)</w:t>
      </w:r>
    </w:p>
    <w:p w14:paraId="0B88EFAB" w14:textId="7E610C41" w:rsidR="000A4C38" w:rsidRPr="003E27E2" w:rsidRDefault="000A4C38" w:rsidP="000A4C38">
      <w:pPr>
        <w:pStyle w:val="110"/>
        <w:numPr>
          <w:ilvl w:val="0"/>
          <w:numId w:val="2"/>
        </w:numPr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Фотофиксация (проектные предложения, фотомонтаж, внешний вид отдельных аттракционов) (Приложение №</w:t>
      </w:r>
      <w:r w:rsidR="00602C9F">
        <w:rPr>
          <w:rFonts w:ascii="Cambria" w:hAnsi="Cambria"/>
          <w:sz w:val="24"/>
          <w:szCs w:val="24"/>
        </w:rPr>
        <w:t>2</w:t>
      </w:r>
      <w:r>
        <w:rPr>
          <w:rFonts w:ascii="Cambria" w:hAnsi="Cambria"/>
          <w:sz w:val="24"/>
          <w:szCs w:val="24"/>
        </w:rPr>
        <w:t>)</w:t>
      </w:r>
    </w:p>
    <w:p w14:paraId="1F5F201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F5E78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641D385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65C42F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rPr>
          <w:rFonts w:ascii="Cambria" w:hAnsi="Cambria"/>
          <w:sz w:val="24"/>
          <w:szCs w:val="24"/>
        </w:rPr>
      </w:pPr>
    </w:p>
    <w:p w14:paraId="3C812F82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37"/>
        <w:gridCol w:w="4608"/>
      </w:tblGrid>
      <w:tr w:rsidR="000A4C38" w:rsidRPr="006B36C2" w14:paraId="478CEEF6" w14:textId="77777777" w:rsidTr="006D47FE">
        <w:tc>
          <w:tcPr>
            <w:tcW w:w="4785" w:type="dxa"/>
          </w:tcPr>
          <w:p w14:paraId="43084FCA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Парк</w:t>
            </w:r>
            <w:r w:rsidRPr="006B36C2">
              <w:rPr>
                <w:rFonts w:ascii="Cambria" w:hAnsi="Cambria"/>
                <w:sz w:val="24"/>
              </w:rPr>
              <w:t>: Муниципальное автономное учреждение культуры городского округа Домодедово «ГОРОДСКОЙ ПАРК КУЛЬТУРЫ И ОТДЫХА «ЁЛОЧКИ» (МАУК «ГПК и О «Ёлочки»)</w:t>
            </w:r>
          </w:p>
          <w:p w14:paraId="30E9CFC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Юридический адрес:</w:t>
            </w:r>
          </w:p>
          <w:p w14:paraId="14D3CAA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Фактический адрес:</w:t>
            </w:r>
          </w:p>
          <w:p w14:paraId="1C120A3D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Тел/факс:</w:t>
            </w:r>
          </w:p>
          <w:p w14:paraId="7B1F880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ИНН\КПП</w:t>
            </w:r>
          </w:p>
          <w:p w14:paraId="03B21B0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ОГРН</w:t>
            </w:r>
          </w:p>
          <w:p w14:paraId="62C4D002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р/с</w:t>
            </w:r>
          </w:p>
          <w:p w14:paraId="336CDA75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в (наименование банка)</w:t>
            </w:r>
          </w:p>
          <w:p w14:paraId="72058C66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к/с</w:t>
            </w:r>
          </w:p>
          <w:p w14:paraId="59E81359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БИК</w:t>
            </w:r>
          </w:p>
          <w:p w14:paraId="373B258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731CABD3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Директор (МАУК «ГПК и О «Ёлочки»)</w:t>
            </w:r>
          </w:p>
          <w:p w14:paraId="2DF8A56E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36EF3677" w14:textId="2D170F3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________________________________</w:t>
            </w:r>
            <w:r w:rsidR="00602C9F">
              <w:rPr>
                <w:rFonts w:ascii="Cambria" w:hAnsi="Cambria"/>
                <w:sz w:val="24"/>
              </w:rPr>
              <w:t>Смирнова</w:t>
            </w:r>
            <w:r w:rsidRPr="006B36C2">
              <w:rPr>
                <w:rFonts w:ascii="Cambria" w:hAnsi="Cambria"/>
                <w:sz w:val="24"/>
              </w:rPr>
              <w:t xml:space="preserve"> </w:t>
            </w:r>
            <w:proofErr w:type="gramStart"/>
            <w:r w:rsidRPr="006B36C2">
              <w:rPr>
                <w:rFonts w:ascii="Cambria" w:hAnsi="Cambria"/>
                <w:sz w:val="24"/>
              </w:rPr>
              <w:t>Ю.</w:t>
            </w:r>
            <w:r w:rsidR="004B4155">
              <w:rPr>
                <w:rFonts w:ascii="Cambria" w:hAnsi="Cambria"/>
                <w:sz w:val="24"/>
              </w:rPr>
              <w:t>В</w:t>
            </w:r>
            <w:r w:rsidRPr="006B36C2">
              <w:rPr>
                <w:rFonts w:ascii="Cambria" w:hAnsi="Cambria"/>
                <w:sz w:val="24"/>
              </w:rPr>
              <w:t>.</w:t>
            </w:r>
            <w:proofErr w:type="gramEnd"/>
          </w:p>
          <w:p w14:paraId="12095457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0AF550AB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  <w:r w:rsidRPr="006B36C2">
              <w:rPr>
                <w:rFonts w:ascii="Cambria" w:hAnsi="Cambria"/>
                <w:sz w:val="24"/>
              </w:rPr>
              <w:t>М.П.</w:t>
            </w:r>
          </w:p>
          <w:p w14:paraId="00247968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  <w:p w14:paraId="125230A0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sz w:val="24"/>
              </w:rPr>
            </w:pPr>
          </w:p>
        </w:tc>
        <w:tc>
          <w:tcPr>
            <w:tcW w:w="4786" w:type="dxa"/>
          </w:tcPr>
          <w:p w14:paraId="7620132F" w14:textId="77777777" w:rsidR="000A4C38" w:rsidRPr="006B36C2" w:rsidRDefault="000A4C38" w:rsidP="006D47FE">
            <w:pPr>
              <w:spacing w:after="0" w:line="240" w:lineRule="auto"/>
              <w:rPr>
                <w:rFonts w:ascii="Cambria" w:hAnsi="Cambria"/>
                <w:b/>
                <w:sz w:val="24"/>
              </w:rPr>
            </w:pPr>
            <w:r w:rsidRPr="006B36C2">
              <w:rPr>
                <w:rFonts w:ascii="Cambria" w:hAnsi="Cambria"/>
                <w:b/>
                <w:sz w:val="24"/>
              </w:rPr>
              <w:t>Предприниматель:</w:t>
            </w:r>
          </w:p>
        </w:tc>
      </w:tr>
    </w:tbl>
    <w:p w14:paraId="04B82D36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28AB1BE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75B2C7D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0FC685A3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4E0189F8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center"/>
        <w:rPr>
          <w:rFonts w:ascii="Cambria" w:hAnsi="Cambria"/>
          <w:sz w:val="24"/>
          <w:szCs w:val="24"/>
        </w:rPr>
      </w:pPr>
    </w:p>
    <w:p w14:paraId="10D0CCFB" w14:textId="77777777" w:rsidR="003055AA" w:rsidRDefault="003055AA" w:rsidP="000A4C38"/>
    <w:p w14:paraId="35547BDF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rPr>
          <w:rFonts w:ascii="Cambria" w:hAnsi="Cambria"/>
          <w:sz w:val="24"/>
          <w:szCs w:val="24"/>
        </w:rPr>
      </w:pPr>
    </w:p>
    <w:p w14:paraId="0520E6D1" w14:textId="21A3F01B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Приложение №</w:t>
      </w:r>
      <w:r w:rsidR="00602C9F">
        <w:rPr>
          <w:rFonts w:ascii="Cambria" w:hAnsi="Cambria"/>
          <w:sz w:val="24"/>
          <w:szCs w:val="24"/>
        </w:rPr>
        <w:t>1</w:t>
      </w:r>
    </w:p>
    <w:p w14:paraId="5A439A5E" w14:textId="77777777" w:rsidR="000A4C38" w:rsidRDefault="000A4C38" w:rsidP="000A4C38">
      <w:pPr>
        <w:pStyle w:val="110"/>
        <w:shd w:val="clear" w:color="auto" w:fill="auto"/>
        <w:spacing w:before="0" w:after="53" w:line="240" w:lineRule="exact"/>
        <w:ind w:left="600"/>
        <w:jc w:val="right"/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К предварительному проекту </w:t>
      </w:r>
      <w:r w:rsidRPr="00FB5C94">
        <w:rPr>
          <w:rFonts w:ascii="Cambria" w:hAnsi="Cambria"/>
          <w:sz w:val="24"/>
          <w:szCs w:val="24"/>
        </w:rPr>
        <w:t>размещения некапитального объекта «Парк аттракционов»</w:t>
      </w:r>
      <w:r>
        <w:rPr>
          <w:rFonts w:ascii="Cambria" w:hAnsi="Cambria"/>
          <w:sz w:val="24"/>
          <w:szCs w:val="24"/>
        </w:rPr>
        <w:t xml:space="preserve"> </w:t>
      </w:r>
    </w:p>
    <w:p w14:paraId="6E85FC0F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523CB94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6945B79E" w14:textId="77777777" w:rsidR="000A4C38" w:rsidRPr="00486618" w:rsidRDefault="000A4C38" w:rsidP="000A4C38">
      <w:pPr>
        <w:pStyle w:val="a4"/>
        <w:jc w:val="center"/>
        <w:rPr>
          <w:rFonts w:ascii="Cambria" w:hAnsi="Cambria"/>
          <w:i/>
          <w:sz w:val="24"/>
        </w:rPr>
      </w:pPr>
      <w:r w:rsidRPr="00486618">
        <w:rPr>
          <w:rFonts w:ascii="Cambria" w:hAnsi="Cambria"/>
          <w:i/>
          <w:sz w:val="24"/>
          <w:szCs w:val="24"/>
        </w:rPr>
        <w:t>Схема размещения Объекта на территории городского парка культуры и отдыха «Ёлочки»</w:t>
      </w:r>
    </w:p>
    <w:p w14:paraId="32A213D9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0EE03172" w14:textId="77777777" w:rsidR="000A4C38" w:rsidRDefault="000A4C38" w:rsidP="000A4C38">
      <w:pPr>
        <w:pStyle w:val="a4"/>
        <w:rPr>
          <w:rFonts w:ascii="Cambria" w:hAnsi="Cambria"/>
          <w:sz w:val="24"/>
        </w:rPr>
      </w:pPr>
    </w:p>
    <w:p w14:paraId="49D58C13" w14:textId="77777777" w:rsidR="000A4C38" w:rsidRDefault="000A4C38" w:rsidP="000A4C38">
      <w:pPr>
        <w:pStyle w:val="a4"/>
        <w:jc w:val="center"/>
        <w:rPr>
          <w:rFonts w:ascii="Cambria" w:hAnsi="Cambria"/>
          <w:sz w:val="24"/>
        </w:rPr>
      </w:pPr>
    </w:p>
    <w:p w14:paraId="206B8E72" w14:textId="1CC2C3F1" w:rsidR="000A4C38" w:rsidRDefault="00A85313" w:rsidP="000A4C38">
      <w:pPr>
        <w:pStyle w:val="a4"/>
        <w:rPr>
          <w:rFonts w:ascii="Cambria" w:hAnsi="Cambria"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drawing>
          <wp:inline distT="0" distB="0" distL="0" distR="0" wp14:anchorId="0338FD62" wp14:editId="08E38DC7">
            <wp:extent cx="6193790" cy="3633470"/>
            <wp:effectExtent l="0" t="0" r="0" b="508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3790" cy="3633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9446136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2F523E7E" w14:textId="77777777" w:rsidR="000A4C38" w:rsidRPr="0033319E" w:rsidRDefault="000A4C38" w:rsidP="000A4C38">
      <w:pPr>
        <w:pStyle w:val="a4"/>
        <w:rPr>
          <w:rFonts w:ascii="Cambria" w:hAnsi="Cambria"/>
          <w:i/>
          <w:noProof/>
          <w:sz w:val="24"/>
          <w:lang w:eastAsia="ru-RU"/>
        </w:rPr>
      </w:pPr>
      <w:r>
        <w:rPr>
          <w:rFonts w:ascii="Cambria" w:hAnsi="Cambria"/>
          <w:noProof/>
          <w:sz w:val="24"/>
          <w:lang w:eastAsia="ru-RU"/>
        </w:rPr>
        <w:t xml:space="preserve">         </w:t>
      </w:r>
      <w:r w:rsidRPr="0033319E">
        <w:rPr>
          <w:rFonts w:ascii="Cambria" w:hAnsi="Cambria"/>
          <w:i/>
          <w:noProof/>
          <w:sz w:val="24"/>
          <w:lang w:eastAsia="ru-RU"/>
        </w:rPr>
        <w:t>Площадки:</w:t>
      </w:r>
    </w:p>
    <w:p w14:paraId="01343481" w14:textId="77777777" w:rsidR="000A4C38" w:rsidRDefault="000A4C38" w:rsidP="000A4C38">
      <w:pPr>
        <w:pStyle w:val="a4"/>
        <w:rPr>
          <w:rFonts w:ascii="Cambria" w:hAnsi="Cambria"/>
          <w:noProof/>
          <w:sz w:val="24"/>
          <w:lang w:eastAsia="ru-RU"/>
        </w:rPr>
      </w:pPr>
    </w:p>
    <w:p w14:paraId="59BD0142" w14:textId="1D8AF2EF" w:rsidR="000A4C38" w:rsidRDefault="00557092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  <w:r w:rsidRPr="00557092">
        <w:rPr>
          <w:rFonts w:ascii="Cambria" w:hAnsi="Cambria"/>
          <w:sz w:val="24"/>
          <w:szCs w:val="24"/>
        </w:rPr>
        <w:t>1.</w:t>
      </w:r>
      <w:r w:rsidRPr="00557092">
        <w:rPr>
          <w:rFonts w:ascii="Cambria" w:hAnsi="Cambria"/>
          <w:sz w:val="24"/>
          <w:szCs w:val="24"/>
        </w:rPr>
        <w:tab/>
        <w:t xml:space="preserve">ЛОТ №1 - Площадка </w:t>
      </w:r>
      <w:r w:rsidR="00AC0BAB">
        <w:rPr>
          <w:rFonts w:ascii="Cambria" w:hAnsi="Cambria"/>
          <w:sz w:val="24"/>
          <w:szCs w:val="24"/>
        </w:rPr>
        <w:t>6</w:t>
      </w:r>
      <w:r w:rsidRPr="00557092">
        <w:rPr>
          <w:rFonts w:ascii="Cambria" w:hAnsi="Cambria"/>
          <w:sz w:val="24"/>
          <w:szCs w:val="24"/>
        </w:rPr>
        <w:t xml:space="preserve"> размер: 1</w:t>
      </w:r>
      <w:r w:rsidR="00AC0BAB">
        <w:rPr>
          <w:rFonts w:ascii="Cambria" w:hAnsi="Cambria"/>
          <w:sz w:val="24"/>
          <w:szCs w:val="24"/>
        </w:rPr>
        <w:t>10</w:t>
      </w:r>
      <w:r w:rsidRPr="00557092">
        <w:rPr>
          <w:rFonts w:ascii="Cambria" w:hAnsi="Cambria"/>
          <w:sz w:val="24"/>
          <w:szCs w:val="24"/>
        </w:rPr>
        <w:t xml:space="preserve"> кв м</w:t>
      </w:r>
    </w:p>
    <w:p w14:paraId="42E62023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16BAC6B" w14:textId="0AAAECD4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5A4C2B33" w14:textId="3722277C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4517F5D" w14:textId="77777777" w:rsidR="00AB4400" w:rsidRDefault="00AB4400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24635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3A0C4814" w14:textId="73B25C85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1C943E46" w14:textId="7E25CE48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B678B9B" w14:textId="1E637F12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0E8D22" w14:textId="293EEE9D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E54B65A" w14:textId="77777777" w:rsidR="00602C9F" w:rsidRDefault="00602C9F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04360588" w14:textId="77777777" w:rsidR="000A4C38" w:rsidRPr="0033319E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lastRenderedPageBreak/>
        <w:t>Тип объектов, планируемых к установке:</w:t>
      </w:r>
    </w:p>
    <w:p w14:paraId="277ED2DA" w14:textId="77777777" w:rsidR="000A4C38" w:rsidRDefault="000A4C38" w:rsidP="000A4C38">
      <w:pPr>
        <w:pStyle w:val="a3"/>
        <w:tabs>
          <w:tab w:val="left" w:pos="851"/>
        </w:tabs>
        <w:ind w:left="426"/>
        <w:rPr>
          <w:rFonts w:ascii="Cambria" w:hAnsi="Cambria"/>
          <w:sz w:val="24"/>
          <w:szCs w:val="24"/>
        </w:rPr>
      </w:pPr>
    </w:p>
    <w:p w14:paraId="6ACE5CFE" w14:textId="2C8E8A7B" w:rsidR="000A4C38" w:rsidRPr="00B00735" w:rsidRDefault="000A4C38" w:rsidP="000A4C38">
      <w:pPr>
        <w:pStyle w:val="a3"/>
        <w:numPr>
          <w:ilvl w:val="0"/>
          <w:numId w:val="3"/>
        </w:numPr>
        <w:tabs>
          <w:tab w:val="left" w:pos="851"/>
        </w:tabs>
        <w:rPr>
          <w:rFonts w:ascii="Cambria" w:hAnsi="Cambria"/>
          <w:sz w:val="24"/>
          <w:szCs w:val="24"/>
        </w:rPr>
      </w:pPr>
      <w:r w:rsidRPr="00B00735">
        <w:rPr>
          <w:rFonts w:ascii="Cambria" w:hAnsi="Cambria"/>
          <w:sz w:val="24"/>
          <w:szCs w:val="24"/>
        </w:rPr>
        <w:t>ЛОТ №</w:t>
      </w:r>
      <w:r w:rsidR="00AB4400">
        <w:rPr>
          <w:rFonts w:ascii="Cambria" w:hAnsi="Cambria"/>
          <w:sz w:val="24"/>
          <w:szCs w:val="24"/>
        </w:rPr>
        <w:t xml:space="preserve"> 1</w:t>
      </w:r>
      <w:r w:rsidRPr="00B00735">
        <w:rPr>
          <w:rFonts w:ascii="Cambria" w:hAnsi="Cambria"/>
          <w:sz w:val="24"/>
          <w:szCs w:val="24"/>
        </w:rPr>
        <w:t xml:space="preserve"> – аттракцион </w:t>
      </w:r>
      <w:r w:rsidR="00F556F7">
        <w:rPr>
          <w:rFonts w:ascii="Cambria" w:hAnsi="Cambria"/>
          <w:sz w:val="24"/>
          <w:szCs w:val="24"/>
        </w:rPr>
        <w:t>«</w:t>
      </w:r>
      <w:r w:rsidR="00AC0BAB">
        <w:rPr>
          <w:rFonts w:ascii="Cambria" w:hAnsi="Cambria"/>
          <w:sz w:val="24"/>
          <w:szCs w:val="24"/>
        </w:rPr>
        <w:t>Французская карусель</w:t>
      </w:r>
      <w:r w:rsidR="00F556F7">
        <w:rPr>
          <w:rFonts w:ascii="Cambria" w:hAnsi="Cambria"/>
          <w:sz w:val="24"/>
          <w:szCs w:val="24"/>
        </w:rPr>
        <w:t>»</w:t>
      </w:r>
      <w:r w:rsidRPr="00B00735">
        <w:rPr>
          <w:rFonts w:ascii="Cambria" w:hAnsi="Cambria"/>
          <w:sz w:val="24"/>
          <w:szCs w:val="24"/>
        </w:rPr>
        <w:t xml:space="preserve"> или эквивалент</w:t>
      </w:r>
    </w:p>
    <w:p w14:paraId="677EEBA8" w14:textId="77777777" w:rsidR="000A4C38" w:rsidRDefault="000A4C38" w:rsidP="000A4C38">
      <w:pPr>
        <w:pStyle w:val="a3"/>
        <w:ind w:left="0"/>
      </w:pPr>
    </w:p>
    <w:p w14:paraId="0B237276" w14:textId="77777777" w:rsidR="000A4C38" w:rsidRDefault="000A4C38" w:rsidP="000A4C38">
      <w:pPr>
        <w:pStyle w:val="a3"/>
        <w:ind w:left="0"/>
      </w:pPr>
    </w:p>
    <w:p w14:paraId="69EAD7F4" w14:textId="77777777" w:rsidR="000A4C38" w:rsidRPr="0033319E" w:rsidRDefault="000A4C38" w:rsidP="000A4C38">
      <w:pPr>
        <w:pStyle w:val="a3"/>
        <w:ind w:left="0"/>
        <w:rPr>
          <w:rFonts w:ascii="Cambria" w:hAnsi="Cambria"/>
          <w:i/>
          <w:sz w:val="24"/>
          <w:szCs w:val="24"/>
        </w:rPr>
      </w:pPr>
      <w:r w:rsidRPr="0033319E">
        <w:rPr>
          <w:rFonts w:ascii="Cambria" w:hAnsi="Cambria"/>
          <w:i/>
          <w:sz w:val="24"/>
          <w:szCs w:val="24"/>
        </w:rPr>
        <w:t xml:space="preserve">           Общие требования:</w:t>
      </w:r>
    </w:p>
    <w:p w14:paraId="716BA998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4A561305" w14:textId="33F01656" w:rsidR="000A4C38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Возраст</w:t>
      </w:r>
      <w:r w:rsidRPr="00F10B44">
        <w:rPr>
          <w:rFonts w:ascii="Cambria" w:hAnsi="Cambria"/>
          <w:sz w:val="24"/>
          <w:szCs w:val="24"/>
        </w:rPr>
        <w:t xml:space="preserve"> размещаемых </w:t>
      </w:r>
      <w:r>
        <w:rPr>
          <w:rFonts w:ascii="Cambria" w:hAnsi="Cambria"/>
          <w:sz w:val="24"/>
          <w:szCs w:val="24"/>
        </w:rPr>
        <w:t xml:space="preserve">объектов, не должен превышать </w:t>
      </w:r>
      <w:r w:rsidR="00AC0BAB">
        <w:rPr>
          <w:rFonts w:ascii="Cambria" w:hAnsi="Cambria"/>
          <w:sz w:val="24"/>
          <w:szCs w:val="24"/>
        </w:rPr>
        <w:t>5</w:t>
      </w:r>
      <w:r w:rsidRPr="00F10B44">
        <w:rPr>
          <w:rFonts w:ascii="Cambria" w:hAnsi="Cambria"/>
          <w:sz w:val="24"/>
          <w:szCs w:val="24"/>
        </w:rPr>
        <w:t xml:space="preserve"> лет.</w:t>
      </w:r>
    </w:p>
    <w:p w14:paraId="632488BF" w14:textId="77777777" w:rsidR="000A4C38" w:rsidRPr="00F10B44" w:rsidRDefault="000A4C38" w:rsidP="000A4C38">
      <w:pPr>
        <w:pStyle w:val="a3"/>
        <w:numPr>
          <w:ilvl w:val="0"/>
          <w:numId w:val="4"/>
        </w:num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 xml:space="preserve">Внешний вид объектов: допустима яркая окраска разных цветов, наличие фонарей на конструкциях, изображение логотипа парка. </w:t>
      </w:r>
    </w:p>
    <w:p w14:paraId="0B9EF0BD" w14:textId="77777777" w:rsidR="000A4C38" w:rsidRPr="00F10B44" w:rsidRDefault="000A4C38" w:rsidP="000A4C38">
      <w:pPr>
        <w:pStyle w:val="a3"/>
        <w:ind w:left="0"/>
        <w:rPr>
          <w:rFonts w:ascii="Cambria" w:hAnsi="Cambria"/>
          <w:sz w:val="24"/>
          <w:szCs w:val="24"/>
        </w:rPr>
      </w:pPr>
    </w:p>
    <w:p w14:paraId="6B8644F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10D4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5BFCBB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9F6AA6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F5295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63F86E2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6E26603E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1472A0D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225148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39271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41E633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0CD014A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25B46FC8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63118D6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49280A9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ED911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8BA3CD0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BBBD705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7034C46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335F079F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5FB429C3" w14:textId="77777777" w:rsidR="000A4C38" w:rsidRDefault="000A4C38" w:rsidP="000A4C38">
      <w:pPr>
        <w:pStyle w:val="a3"/>
        <w:ind w:left="786"/>
        <w:jc w:val="both"/>
        <w:rPr>
          <w:rFonts w:ascii="Cambria" w:hAnsi="Cambria"/>
          <w:sz w:val="24"/>
          <w:szCs w:val="24"/>
        </w:rPr>
      </w:pPr>
    </w:p>
    <w:p w14:paraId="1DB3173A" w14:textId="6940CE2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631A29B" w14:textId="6937F87C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344A7B5" w14:textId="1BE28B7F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D0E3837" w14:textId="058F6ED9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A9C3EA4" w14:textId="2D95C206" w:rsidR="00B00735" w:rsidRDefault="00B0073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65413CA4" w14:textId="12C03EF7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43C45F8" w14:textId="20DEF898" w:rsidR="00AB4400" w:rsidRDefault="00AB4400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24F39FF5" w14:textId="314C5172" w:rsidR="00557092" w:rsidRDefault="00557092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7DD5B47" w14:textId="62039CF7" w:rsidR="00557092" w:rsidRDefault="00557092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3FA99855" w14:textId="77777777" w:rsidR="00557092" w:rsidRDefault="00557092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86EDFD2" w14:textId="77777777" w:rsidR="004958E5" w:rsidRDefault="004958E5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7A8EC96F" w14:textId="77777777" w:rsidR="000A4C38" w:rsidRDefault="000A4C38" w:rsidP="000A4C38">
      <w:pPr>
        <w:pStyle w:val="a3"/>
        <w:ind w:left="0"/>
        <w:jc w:val="both"/>
        <w:rPr>
          <w:rFonts w:ascii="Cambria" w:hAnsi="Cambria"/>
          <w:sz w:val="24"/>
          <w:szCs w:val="24"/>
        </w:rPr>
      </w:pPr>
    </w:p>
    <w:p w14:paraId="52D29E76" w14:textId="588C6811" w:rsidR="000A4C38" w:rsidRPr="00F556F7" w:rsidRDefault="000A4C38" w:rsidP="000A4C38">
      <w:pPr>
        <w:widowControl w:val="0"/>
        <w:spacing w:after="53" w:line="240" w:lineRule="exact"/>
        <w:ind w:left="600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556F7">
        <w:rPr>
          <w:rFonts w:ascii="Times New Roman" w:hAnsi="Times New Roman"/>
          <w:i/>
          <w:iCs/>
          <w:sz w:val="24"/>
          <w:szCs w:val="24"/>
          <w:lang w:eastAsia="ru-RU"/>
        </w:rPr>
        <w:lastRenderedPageBreak/>
        <w:t>Приложение №</w:t>
      </w:r>
      <w:r w:rsidR="00B00735" w:rsidRPr="00F556F7">
        <w:rPr>
          <w:rFonts w:ascii="Times New Roman" w:hAnsi="Times New Roman"/>
          <w:i/>
          <w:iCs/>
          <w:sz w:val="24"/>
          <w:szCs w:val="24"/>
          <w:lang w:eastAsia="ru-RU"/>
        </w:rPr>
        <w:t>2</w:t>
      </w:r>
    </w:p>
    <w:p w14:paraId="7515E783" w14:textId="77777777" w:rsidR="000A4C38" w:rsidRPr="00F556F7" w:rsidRDefault="000A4C38" w:rsidP="000A4C38">
      <w:pPr>
        <w:widowControl w:val="0"/>
        <w:spacing w:after="53" w:line="240" w:lineRule="exact"/>
        <w:ind w:left="600"/>
        <w:jc w:val="right"/>
        <w:rPr>
          <w:rFonts w:ascii="Times New Roman" w:hAnsi="Times New Roman"/>
          <w:i/>
          <w:iCs/>
          <w:sz w:val="24"/>
          <w:szCs w:val="24"/>
          <w:lang w:eastAsia="ru-RU"/>
        </w:rPr>
      </w:pPr>
      <w:r w:rsidRPr="00F556F7">
        <w:rPr>
          <w:rFonts w:ascii="Times New Roman" w:hAnsi="Times New Roman"/>
          <w:i/>
          <w:iCs/>
          <w:sz w:val="24"/>
          <w:szCs w:val="24"/>
          <w:lang w:eastAsia="ru-RU"/>
        </w:rPr>
        <w:t xml:space="preserve">К предварительному проекту размещения некапитального объекта «Парк аттракционов» </w:t>
      </w:r>
    </w:p>
    <w:p w14:paraId="645F73D7" w14:textId="77777777" w:rsidR="000A4C38" w:rsidRPr="00F556F7" w:rsidRDefault="000A4C38" w:rsidP="000A4C38">
      <w:pPr>
        <w:pStyle w:val="a3"/>
        <w:ind w:left="786"/>
        <w:jc w:val="both"/>
        <w:rPr>
          <w:rFonts w:ascii="Times New Roman" w:hAnsi="Times New Roman"/>
          <w:sz w:val="24"/>
          <w:szCs w:val="24"/>
        </w:rPr>
      </w:pPr>
    </w:p>
    <w:p w14:paraId="5277D86F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3A42C417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63AB2006" w14:textId="1A19EB4C" w:rsidR="004958E5" w:rsidRPr="00F556F7" w:rsidRDefault="004958E5" w:rsidP="00F556F7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  <w:r w:rsidRPr="00F556F7">
        <w:rPr>
          <w:rFonts w:ascii="Times New Roman" w:hAnsi="Times New Roman"/>
          <w:i/>
          <w:sz w:val="24"/>
          <w:szCs w:val="24"/>
        </w:rPr>
        <w:t>ЛОТ №1</w:t>
      </w:r>
    </w:p>
    <w:p w14:paraId="71F2CCB3" w14:textId="482A3F69" w:rsidR="004958E5" w:rsidRPr="00F556F7" w:rsidRDefault="00F556F7" w:rsidP="00F556F7">
      <w:pPr>
        <w:rPr>
          <w:rFonts w:ascii="Times New Roman" w:hAnsi="Times New Roman"/>
          <w:b/>
          <w:bCs/>
          <w:iCs/>
          <w:sz w:val="24"/>
          <w:szCs w:val="24"/>
        </w:rPr>
      </w:pPr>
      <w:r w:rsidRPr="00F556F7">
        <w:rPr>
          <w:rFonts w:ascii="Times New Roman" w:hAnsi="Times New Roman"/>
          <w:b/>
          <w:bCs/>
          <w:iCs/>
          <w:sz w:val="24"/>
          <w:szCs w:val="24"/>
        </w:rPr>
        <w:t>Аттракцион «</w:t>
      </w:r>
      <w:r w:rsidR="00AC0BAB" w:rsidRPr="00AC0BAB">
        <w:rPr>
          <w:rFonts w:ascii="Times New Roman" w:hAnsi="Times New Roman"/>
          <w:b/>
          <w:bCs/>
          <w:iCs/>
          <w:sz w:val="24"/>
          <w:szCs w:val="24"/>
        </w:rPr>
        <w:t>Французская карусель</w:t>
      </w:r>
      <w:r w:rsidRPr="00F556F7">
        <w:rPr>
          <w:rFonts w:ascii="Times New Roman" w:hAnsi="Times New Roman"/>
          <w:b/>
          <w:bCs/>
          <w:iCs/>
          <w:sz w:val="24"/>
          <w:szCs w:val="24"/>
        </w:rPr>
        <w:t>» или эквивалент</w:t>
      </w:r>
    </w:p>
    <w:p w14:paraId="4E319B59" w14:textId="0B2D66FD" w:rsidR="004958E5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 xml:space="preserve">Аттракцион предназначен для эксплуатации в парках и других зонах массового отдыха населения, для развлечения детей старше </w:t>
      </w:r>
      <w:r w:rsidR="00557092">
        <w:rPr>
          <w:rFonts w:ascii="Times New Roman" w:hAnsi="Times New Roman"/>
          <w:iCs/>
          <w:sz w:val="24"/>
          <w:szCs w:val="24"/>
        </w:rPr>
        <w:t>2</w:t>
      </w:r>
      <w:r w:rsidRPr="00F556F7">
        <w:rPr>
          <w:rFonts w:ascii="Times New Roman" w:hAnsi="Times New Roman"/>
          <w:iCs/>
          <w:sz w:val="24"/>
          <w:szCs w:val="24"/>
        </w:rPr>
        <w:t xml:space="preserve"> лет.</w:t>
      </w:r>
    </w:p>
    <w:p w14:paraId="3DB2E5F9" w14:textId="1B93BBCF" w:rsidR="00F556F7" w:rsidRDefault="00F556F7" w:rsidP="00A64935">
      <w:pPr>
        <w:jc w:val="both"/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="00AC0BAB">
        <w:rPr>
          <w:rFonts w:ascii="Times New Roman" w:hAnsi="Times New Roman"/>
          <w:iCs/>
          <w:sz w:val="24"/>
          <w:szCs w:val="24"/>
        </w:rPr>
        <w:t>Кол-во посадочных мест                                16                                             человек</w:t>
      </w:r>
    </w:p>
    <w:p w14:paraId="13FC1F37" w14:textId="2902437D" w:rsidR="00F556F7" w:rsidRPr="00F556F7" w:rsidRDefault="00F556F7" w:rsidP="00F556F7">
      <w:pPr>
        <w:rPr>
          <w:rFonts w:ascii="Times New Roman" w:hAnsi="Times New Roman"/>
          <w:iCs/>
          <w:sz w:val="24"/>
          <w:szCs w:val="24"/>
        </w:rPr>
      </w:pPr>
      <w:r>
        <w:rPr>
          <w:rFonts w:ascii="Times New Roman" w:hAnsi="Times New Roman"/>
          <w:iCs/>
          <w:sz w:val="24"/>
          <w:szCs w:val="24"/>
        </w:rPr>
        <w:t xml:space="preserve">- </w:t>
      </w:r>
      <w:r w:rsidRPr="00F556F7">
        <w:rPr>
          <w:rFonts w:ascii="Times New Roman" w:hAnsi="Times New Roman"/>
          <w:iCs/>
          <w:sz w:val="24"/>
          <w:szCs w:val="24"/>
        </w:rPr>
        <w:t xml:space="preserve">Потребляемая мощность, кВт.                      не более               </w:t>
      </w:r>
      <w:r w:rsidR="00A64935">
        <w:rPr>
          <w:rFonts w:ascii="Times New Roman" w:hAnsi="Times New Roman"/>
          <w:iCs/>
          <w:sz w:val="24"/>
          <w:szCs w:val="24"/>
        </w:rPr>
        <w:t xml:space="preserve">    </w:t>
      </w:r>
      <w:r w:rsidRPr="00F556F7">
        <w:rPr>
          <w:rFonts w:ascii="Times New Roman" w:hAnsi="Times New Roman"/>
          <w:iCs/>
          <w:sz w:val="24"/>
          <w:szCs w:val="24"/>
        </w:rPr>
        <w:t xml:space="preserve">                </w:t>
      </w:r>
      <w:r w:rsidR="00A43FED">
        <w:rPr>
          <w:rFonts w:ascii="Times New Roman" w:hAnsi="Times New Roman"/>
          <w:iCs/>
          <w:sz w:val="24"/>
          <w:szCs w:val="24"/>
        </w:rPr>
        <w:t xml:space="preserve">    </w:t>
      </w:r>
      <w:r w:rsidRPr="00F556F7">
        <w:rPr>
          <w:rFonts w:ascii="Times New Roman" w:hAnsi="Times New Roman"/>
          <w:iCs/>
          <w:sz w:val="24"/>
          <w:szCs w:val="24"/>
        </w:rPr>
        <w:t xml:space="preserve"> </w:t>
      </w:r>
      <w:r w:rsidR="00AC0BAB">
        <w:rPr>
          <w:rFonts w:ascii="Times New Roman" w:hAnsi="Times New Roman"/>
          <w:iCs/>
          <w:sz w:val="24"/>
          <w:szCs w:val="24"/>
        </w:rPr>
        <w:t xml:space="preserve">5 </w:t>
      </w:r>
    </w:p>
    <w:p w14:paraId="598DF98B" w14:textId="77777777" w:rsidR="004958E5" w:rsidRPr="00F556F7" w:rsidRDefault="004958E5" w:rsidP="00F556F7">
      <w:pPr>
        <w:rPr>
          <w:rFonts w:ascii="Times New Roman" w:hAnsi="Times New Roman"/>
          <w:i/>
          <w:sz w:val="24"/>
          <w:szCs w:val="24"/>
        </w:rPr>
      </w:pPr>
    </w:p>
    <w:p w14:paraId="617F88FF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3D7EB307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5E13241A" w14:textId="77777777" w:rsidR="004958E5" w:rsidRPr="00F556F7" w:rsidRDefault="004958E5" w:rsidP="000A4C38">
      <w:pPr>
        <w:pStyle w:val="a3"/>
        <w:ind w:left="786"/>
        <w:jc w:val="center"/>
        <w:rPr>
          <w:rFonts w:ascii="Times New Roman" w:hAnsi="Times New Roman"/>
          <w:i/>
          <w:sz w:val="24"/>
          <w:szCs w:val="24"/>
        </w:rPr>
      </w:pPr>
    </w:p>
    <w:p w14:paraId="67D7F2BB" w14:textId="77777777" w:rsidR="000A4C38" w:rsidRDefault="000A4C38" w:rsidP="000A4C38"/>
    <w:p w14:paraId="6287D562" w14:textId="77777777" w:rsidR="000A4C38" w:rsidRDefault="000A4C38" w:rsidP="000A4C38"/>
    <w:p w14:paraId="10120E8F" w14:textId="77777777" w:rsidR="000A4C38" w:rsidRDefault="000A4C38" w:rsidP="000A4C38"/>
    <w:p w14:paraId="1FC54464" w14:textId="77777777" w:rsidR="000A4C38" w:rsidRDefault="000A4C38" w:rsidP="000A4C38"/>
    <w:p w14:paraId="4B8DA3A2" w14:textId="77777777" w:rsidR="000A4C38" w:rsidRDefault="000A4C38" w:rsidP="000A4C38"/>
    <w:p w14:paraId="13CB5BBD" w14:textId="77777777" w:rsidR="000A4C38" w:rsidRDefault="000A4C38" w:rsidP="000A4C38"/>
    <w:p w14:paraId="2882EFB1" w14:textId="77777777" w:rsidR="00717A82" w:rsidRDefault="00717A82"/>
    <w:sectPr w:rsidR="00717A82" w:rsidSect="00D71B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C6300E9"/>
    <w:multiLevelType w:val="hybridMultilevel"/>
    <w:tmpl w:val="D3B2FAD2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3DF21D79"/>
    <w:multiLevelType w:val="hybridMultilevel"/>
    <w:tmpl w:val="3E1628B0"/>
    <w:lvl w:ilvl="0" w:tplc="5198C098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2" w15:restartNumberingAfterBreak="0">
    <w:nsid w:val="40F83A18"/>
    <w:multiLevelType w:val="hybridMultilevel"/>
    <w:tmpl w:val="FE0003E8"/>
    <w:lvl w:ilvl="0" w:tplc="FBA8E88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69095840"/>
    <w:multiLevelType w:val="hybridMultilevel"/>
    <w:tmpl w:val="0448B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96301067">
    <w:abstractNumId w:val="0"/>
  </w:num>
  <w:num w:numId="2" w16cid:durableId="1408460147">
    <w:abstractNumId w:val="1"/>
  </w:num>
  <w:num w:numId="3" w16cid:durableId="1984432882">
    <w:abstractNumId w:val="2"/>
  </w:num>
  <w:num w:numId="4" w16cid:durableId="8920104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C38"/>
    <w:rsid w:val="00001075"/>
    <w:rsid w:val="00007C74"/>
    <w:rsid w:val="00013DBC"/>
    <w:rsid w:val="000244DA"/>
    <w:rsid w:val="00026129"/>
    <w:rsid w:val="00026FC3"/>
    <w:rsid w:val="0005555F"/>
    <w:rsid w:val="00056203"/>
    <w:rsid w:val="00057CBE"/>
    <w:rsid w:val="00060398"/>
    <w:rsid w:val="00060D0F"/>
    <w:rsid w:val="0009263E"/>
    <w:rsid w:val="00095229"/>
    <w:rsid w:val="000A24CE"/>
    <w:rsid w:val="000A4C38"/>
    <w:rsid w:val="000B571F"/>
    <w:rsid w:val="000B5DDA"/>
    <w:rsid w:val="000C1AE9"/>
    <w:rsid w:val="000C3995"/>
    <w:rsid w:val="000C3CF4"/>
    <w:rsid w:val="000D30D2"/>
    <w:rsid w:val="000D3D4A"/>
    <w:rsid w:val="00101B39"/>
    <w:rsid w:val="0010549D"/>
    <w:rsid w:val="00107A56"/>
    <w:rsid w:val="0012150A"/>
    <w:rsid w:val="0012347D"/>
    <w:rsid w:val="00126D82"/>
    <w:rsid w:val="00130E26"/>
    <w:rsid w:val="001421BD"/>
    <w:rsid w:val="00146EAD"/>
    <w:rsid w:val="0016685A"/>
    <w:rsid w:val="001739F5"/>
    <w:rsid w:val="00175363"/>
    <w:rsid w:val="00175B4A"/>
    <w:rsid w:val="00180642"/>
    <w:rsid w:val="001826B7"/>
    <w:rsid w:val="001829EF"/>
    <w:rsid w:val="0018733B"/>
    <w:rsid w:val="001938CC"/>
    <w:rsid w:val="0019456E"/>
    <w:rsid w:val="001A0B3D"/>
    <w:rsid w:val="001B590E"/>
    <w:rsid w:val="001C1363"/>
    <w:rsid w:val="001C4DF1"/>
    <w:rsid w:val="001C7D6D"/>
    <w:rsid w:val="001D537E"/>
    <w:rsid w:val="001E53A9"/>
    <w:rsid w:val="001E6E4F"/>
    <w:rsid w:val="001F21F5"/>
    <w:rsid w:val="001F260C"/>
    <w:rsid w:val="001F36C3"/>
    <w:rsid w:val="001F4539"/>
    <w:rsid w:val="00200C00"/>
    <w:rsid w:val="002048B1"/>
    <w:rsid w:val="00204B7D"/>
    <w:rsid w:val="002054A3"/>
    <w:rsid w:val="00221AF1"/>
    <w:rsid w:val="002225C7"/>
    <w:rsid w:val="002366A1"/>
    <w:rsid w:val="0024604D"/>
    <w:rsid w:val="00250AD3"/>
    <w:rsid w:val="00256416"/>
    <w:rsid w:val="00265874"/>
    <w:rsid w:val="002665A0"/>
    <w:rsid w:val="00270062"/>
    <w:rsid w:val="002719C5"/>
    <w:rsid w:val="002831AC"/>
    <w:rsid w:val="002833BA"/>
    <w:rsid w:val="002848A4"/>
    <w:rsid w:val="0028768E"/>
    <w:rsid w:val="00291E35"/>
    <w:rsid w:val="002A36E2"/>
    <w:rsid w:val="002A7AEA"/>
    <w:rsid w:val="002B5FB3"/>
    <w:rsid w:val="002B63CA"/>
    <w:rsid w:val="002D5FA5"/>
    <w:rsid w:val="002D6B1C"/>
    <w:rsid w:val="002E672B"/>
    <w:rsid w:val="002E7C01"/>
    <w:rsid w:val="002F2FF0"/>
    <w:rsid w:val="0030477C"/>
    <w:rsid w:val="00304FC1"/>
    <w:rsid w:val="003055AA"/>
    <w:rsid w:val="00305697"/>
    <w:rsid w:val="00317CC9"/>
    <w:rsid w:val="003225FD"/>
    <w:rsid w:val="00335CAF"/>
    <w:rsid w:val="00343C23"/>
    <w:rsid w:val="00344962"/>
    <w:rsid w:val="00345028"/>
    <w:rsid w:val="003475F3"/>
    <w:rsid w:val="00366999"/>
    <w:rsid w:val="0037519F"/>
    <w:rsid w:val="00375953"/>
    <w:rsid w:val="00377D10"/>
    <w:rsid w:val="00384EFD"/>
    <w:rsid w:val="00396DE4"/>
    <w:rsid w:val="003A077C"/>
    <w:rsid w:val="003A7008"/>
    <w:rsid w:val="003B5F27"/>
    <w:rsid w:val="003C5C2B"/>
    <w:rsid w:val="003D22A8"/>
    <w:rsid w:val="003E0725"/>
    <w:rsid w:val="003E4327"/>
    <w:rsid w:val="003F4DB4"/>
    <w:rsid w:val="004029A7"/>
    <w:rsid w:val="00423EDC"/>
    <w:rsid w:val="00424611"/>
    <w:rsid w:val="00433423"/>
    <w:rsid w:val="004337B1"/>
    <w:rsid w:val="00434154"/>
    <w:rsid w:val="00442777"/>
    <w:rsid w:val="00442C53"/>
    <w:rsid w:val="00452C51"/>
    <w:rsid w:val="00453181"/>
    <w:rsid w:val="00454B45"/>
    <w:rsid w:val="00464947"/>
    <w:rsid w:val="00471E8E"/>
    <w:rsid w:val="00481DF1"/>
    <w:rsid w:val="00483EE8"/>
    <w:rsid w:val="00486887"/>
    <w:rsid w:val="00486BEA"/>
    <w:rsid w:val="00492442"/>
    <w:rsid w:val="004958E5"/>
    <w:rsid w:val="00497705"/>
    <w:rsid w:val="004A1602"/>
    <w:rsid w:val="004A6E98"/>
    <w:rsid w:val="004B05F7"/>
    <w:rsid w:val="004B289B"/>
    <w:rsid w:val="004B4155"/>
    <w:rsid w:val="004C1FA1"/>
    <w:rsid w:val="004C5AE3"/>
    <w:rsid w:val="004C6AC2"/>
    <w:rsid w:val="004D5C47"/>
    <w:rsid w:val="004D665B"/>
    <w:rsid w:val="004E1CE1"/>
    <w:rsid w:val="004E537D"/>
    <w:rsid w:val="004F01C7"/>
    <w:rsid w:val="004F4EFC"/>
    <w:rsid w:val="004F7629"/>
    <w:rsid w:val="00501B2E"/>
    <w:rsid w:val="00506E4B"/>
    <w:rsid w:val="00510B7E"/>
    <w:rsid w:val="00510D05"/>
    <w:rsid w:val="00514464"/>
    <w:rsid w:val="00514B92"/>
    <w:rsid w:val="00520619"/>
    <w:rsid w:val="00520BDF"/>
    <w:rsid w:val="00552CD4"/>
    <w:rsid w:val="00555D8F"/>
    <w:rsid w:val="00555D93"/>
    <w:rsid w:val="00555F47"/>
    <w:rsid w:val="005562D3"/>
    <w:rsid w:val="00556576"/>
    <w:rsid w:val="00557092"/>
    <w:rsid w:val="00557DC5"/>
    <w:rsid w:val="0056118A"/>
    <w:rsid w:val="00567972"/>
    <w:rsid w:val="00574539"/>
    <w:rsid w:val="005851B7"/>
    <w:rsid w:val="00586239"/>
    <w:rsid w:val="005869FF"/>
    <w:rsid w:val="005876CF"/>
    <w:rsid w:val="005878E8"/>
    <w:rsid w:val="005908A3"/>
    <w:rsid w:val="00593DE7"/>
    <w:rsid w:val="005A2968"/>
    <w:rsid w:val="005B3DCF"/>
    <w:rsid w:val="005C6018"/>
    <w:rsid w:val="005D180D"/>
    <w:rsid w:val="005D6BC7"/>
    <w:rsid w:val="005D7CF8"/>
    <w:rsid w:val="005F561E"/>
    <w:rsid w:val="00602904"/>
    <w:rsid w:val="00602C9F"/>
    <w:rsid w:val="006059DE"/>
    <w:rsid w:val="0060625C"/>
    <w:rsid w:val="00625621"/>
    <w:rsid w:val="00625B13"/>
    <w:rsid w:val="00632DAA"/>
    <w:rsid w:val="00637DAE"/>
    <w:rsid w:val="00641825"/>
    <w:rsid w:val="00642381"/>
    <w:rsid w:val="00651700"/>
    <w:rsid w:val="00652BF1"/>
    <w:rsid w:val="00664950"/>
    <w:rsid w:val="00664EB1"/>
    <w:rsid w:val="006754A0"/>
    <w:rsid w:val="00686978"/>
    <w:rsid w:val="00690D86"/>
    <w:rsid w:val="006927A7"/>
    <w:rsid w:val="006929D6"/>
    <w:rsid w:val="00695631"/>
    <w:rsid w:val="006977F0"/>
    <w:rsid w:val="006A04F9"/>
    <w:rsid w:val="006A7357"/>
    <w:rsid w:val="006B529E"/>
    <w:rsid w:val="006C6218"/>
    <w:rsid w:val="006D1E19"/>
    <w:rsid w:val="006E0E2C"/>
    <w:rsid w:val="006E3AA7"/>
    <w:rsid w:val="006F253E"/>
    <w:rsid w:val="006F7EFF"/>
    <w:rsid w:val="007045F1"/>
    <w:rsid w:val="00713934"/>
    <w:rsid w:val="00717A82"/>
    <w:rsid w:val="00725FE7"/>
    <w:rsid w:val="00726C58"/>
    <w:rsid w:val="007301EC"/>
    <w:rsid w:val="00730ED6"/>
    <w:rsid w:val="00734B9D"/>
    <w:rsid w:val="00734EBE"/>
    <w:rsid w:val="0074383F"/>
    <w:rsid w:val="00744A9B"/>
    <w:rsid w:val="00744EEE"/>
    <w:rsid w:val="00744F03"/>
    <w:rsid w:val="0074562C"/>
    <w:rsid w:val="00765044"/>
    <w:rsid w:val="0076581C"/>
    <w:rsid w:val="00766CDE"/>
    <w:rsid w:val="00776902"/>
    <w:rsid w:val="007837C0"/>
    <w:rsid w:val="00783E97"/>
    <w:rsid w:val="00793B51"/>
    <w:rsid w:val="00796EAB"/>
    <w:rsid w:val="007A0911"/>
    <w:rsid w:val="007B31B9"/>
    <w:rsid w:val="007B5276"/>
    <w:rsid w:val="007B651E"/>
    <w:rsid w:val="007B7CF1"/>
    <w:rsid w:val="007C0227"/>
    <w:rsid w:val="007E3345"/>
    <w:rsid w:val="007E68BE"/>
    <w:rsid w:val="007F0BE6"/>
    <w:rsid w:val="007F76C4"/>
    <w:rsid w:val="0080264C"/>
    <w:rsid w:val="00802EB5"/>
    <w:rsid w:val="00821557"/>
    <w:rsid w:val="008219B8"/>
    <w:rsid w:val="0082288A"/>
    <w:rsid w:val="00823392"/>
    <w:rsid w:val="00834095"/>
    <w:rsid w:val="0083557B"/>
    <w:rsid w:val="0083690D"/>
    <w:rsid w:val="00836C31"/>
    <w:rsid w:val="008619A8"/>
    <w:rsid w:val="00871E8C"/>
    <w:rsid w:val="008842DA"/>
    <w:rsid w:val="0088454E"/>
    <w:rsid w:val="008A0183"/>
    <w:rsid w:val="008A1138"/>
    <w:rsid w:val="008A1B35"/>
    <w:rsid w:val="008A3BDF"/>
    <w:rsid w:val="008A5E33"/>
    <w:rsid w:val="008A7887"/>
    <w:rsid w:val="008B0FCB"/>
    <w:rsid w:val="008B1E10"/>
    <w:rsid w:val="008C3D72"/>
    <w:rsid w:val="008E43BB"/>
    <w:rsid w:val="008F2042"/>
    <w:rsid w:val="008F4FF8"/>
    <w:rsid w:val="00906517"/>
    <w:rsid w:val="00924E68"/>
    <w:rsid w:val="00937EC5"/>
    <w:rsid w:val="009409F5"/>
    <w:rsid w:val="00942B73"/>
    <w:rsid w:val="00943120"/>
    <w:rsid w:val="00944F07"/>
    <w:rsid w:val="009578A4"/>
    <w:rsid w:val="00957FB5"/>
    <w:rsid w:val="00963C46"/>
    <w:rsid w:val="00973AF4"/>
    <w:rsid w:val="00974042"/>
    <w:rsid w:val="00993284"/>
    <w:rsid w:val="0099454C"/>
    <w:rsid w:val="00997AF1"/>
    <w:rsid w:val="009A454A"/>
    <w:rsid w:val="009C1C1D"/>
    <w:rsid w:val="009C4E94"/>
    <w:rsid w:val="009D1F10"/>
    <w:rsid w:val="009E081A"/>
    <w:rsid w:val="009E6B7A"/>
    <w:rsid w:val="009F1C53"/>
    <w:rsid w:val="009F2B14"/>
    <w:rsid w:val="009F4071"/>
    <w:rsid w:val="00A04C5E"/>
    <w:rsid w:val="00A10D86"/>
    <w:rsid w:val="00A2073E"/>
    <w:rsid w:val="00A24D60"/>
    <w:rsid w:val="00A43FED"/>
    <w:rsid w:val="00A60FA8"/>
    <w:rsid w:val="00A64935"/>
    <w:rsid w:val="00A664BA"/>
    <w:rsid w:val="00A7245A"/>
    <w:rsid w:val="00A7429F"/>
    <w:rsid w:val="00A81AE3"/>
    <w:rsid w:val="00A84E17"/>
    <w:rsid w:val="00A85313"/>
    <w:rsid w:val="00A93B37"/>
    <w:rsid w:val="00AA0199"/>
    <w:rsid w:val="00AA3402"/>
    <w:rsid w:val="00AA62A6"/>
    <w:rsid w:val="00AB4400"/>
    <w:rsid w:val="00AB5EB6"/>
    <w:rsid w:val="00AC0BAB"/>
    <w:rsid w:val="00AD0EB4"/>
    <w:rsid w:val="00AE0173"/>
    <w:rsid w:val="00AF18F1"/>
    <w:rsid w:val="00AF524A"/>
    <w:rsid w:val="00AF757B"/>
    <w:rsid w:val="00B00735"/>
    <w:rsid w:val="00B028B3"/>
    <w:rsid w:val="00B1025C"/>
    <w:rsid w:val="00B10611"/>
    <w:rsid w:val="00B10910"/>
    <w:rsid w:val="00B24EB7"/>
    <w:rsid w:val="00B24F29"/>
    <w:rsid w:val="00B27713"/>
    <w:rsid w:val="00B353FC"/>
    <w:rsid w:val="00B46AEA"/>
    <w:rsid w:val="00B47D0C"/>
    <w:rsid w:val="00B515A7"/>
    <w:rsid w:val="00B60FC2"/>
    <w:rsid w:val="00B95C04"/>
    <w:rsid w:val="00B964FD"/>
    <w:rsid w:val="00BA0DEB"/>
    <w:rsid w:val="00BA285F"/>
    <w:rsid w:val="00BA5E3A"/>
    <w:rsid w:val="00BB4EFE"/>
    <w:rsid w:val="00BC1906"/>
    <w:rsid w:val="00BC5F36"/>
    <w:rsid w:val="00BD34AF"/>
    <w:rsid w:val="00BE0AD0"/>
    <w:rsid w:val="00BE2D2B"/>
    <w:rsid w:val="00BF1FDC"/>
    <w:rsid w:val="00C0227E"/>
    <w:rsid w:val="00C0254E"/>
    <w:rsid w:val="00C030AF"/>
    <w:rsid w:val="00C06A9B"/>
    <w:rsid w:val="00C06AFD"/>
    <w:rsid w:val="00C10682"/>
    <w:rsid w:val="00C171D0"/>
    <w:rsid w:val="00C20F32"/>
    <w:rsid w:val="00C21D4C"/>
    <w:rsid w:val="00C34E84"/>
    <w:rsid w:val="00C3663E"/>
    <w:rsid w:val="00C44ADF"/>
    <w:rsid w:val="00C52902"/>
    <w:rsid w:val="00C54E6B"/>
    <w:rsid w:val="00C56FF3"/>
    <w:rsid w:val="00C70F37"/>
    <w:rsid w:val="00C858BD"/>
    <w:rsid w:val="00C87D47"/>
    <w:rsid w:val="00C924B5"/>
    <w:rsid w:val="00CA76B3"/>
    <w:rsid w:val="00CB4BEF"/>
    <w:rsid w:val="00CB6514"/>
    <w:rsid w:val="00CD0D49"/>
    <w:rsid w:val="00CE1BBF"/>
    <w:rsid w:val="00CF0687"/>
    <w:rsid w:val="00CF1E5D"/>
    <w:rsid w:val="00CF2998"/>
    <w:rsid w:val="00D01047"/>
    <w:rsid w:val="00D06992"/>
    <w:rsid w:val="00D30321"/>
    <w:rsid w:val="00D51038"/>
    <w:rsid w:val="00D53840"/>
    <w:rsid w:val="00D62830"/>
    <w:rsid w:val="00D77448"/>
    <w:rsid w:val="00D84C56"/>
    <w:rsid w:val="00D86CCA"/>
    <w:rsid w:val="00D86E3F"/>
    <w:rsid w:val="00DA3E36"/>
    <w:rsid w:val="00DB24FF"/>
    <w:rsid w:val="00DE1173"/>
    <w:rsid w:val="00DE1D15"/>
    <w:rsid w:val="00DE2D14"/>
    <w:rsid w:val="00DE5D9C"/>
    <w:rsid w:val="00DF0B71"/>
    <w:rsid w:val="00E1271B"/>
    <w:rsid w:val="00E139EB"/>
    <w:rsid w:val="00E224B6"/>
    <w:rsid w:val="00E35068"/>
    <w:rsid w:val="00E36815"/>
    <w:rsid w:val="00E400CA"/>
    <w:rsid w:val="00E44017"/>
    <w:rsid w:val="00E60266"/>
    <w:rsid w:val="00E61829"/>
    <w:rsid w:val="00E7134F"/>
    <w:rsid w:val="00E851C9"/>
    <w:rsid w:val="00E85211"/>
    <w:rsid w:val="00E922E8"/>
    <w:rsid w:val="00E971D2"/>
    <w:rsid w:val="00EA08E3"/>
    <w:rsid w:val="00EA394F"/>
    <w:rsid w:val="00EB55D8"/>
    <w:rsid w:val="00EC4D97"/>
    <w:rsid w:val="00EC5EFD"/>
    <w:rsid w:val="00ED6F8F"/>
    <w:rsid w:val="00EE02A9"/>
    <w:rsid w:val="00EE3437"/>
    <w:rsid w:val="00EF06F7"/>
    <w:rsid w:val="00EF3058"/>
    <w:rsid w:val="00F25E62"/>
    <w:rsid w:val="00F26C81"/>
    <w:rsid w:val="00F275C5"/>
    <w:rsid w:val="00F44DC5"/>
    <w:rsid w:val="00F5181C"/>
    <w:rsid w:val="00F55336"/>
    <w:rsid w:val="00F556F7"/>
    <w:rsid w:val="00F56511"/>
    <w:rsid w:val="00F73F49"/>
    <w:rsid w:val="00F976EB"/>
    <w:rsid w:val="00FA02F8"/>
    <w:rsid w:val="00FA0CCF"/>
    <w:rsid w:val="00FA149F"/>
    <w:rsid w:val="00FA2F5C"/>
    <w:rsid w:val="00FB0CB0"/>
    <w:rsid w:val="00FB1228"/>
    <w:rsid w:val="00FB3DC0"/>
    <w:rsid w:val="00FB4C5A"/>
    <w:rsid w:val="00FB50FC"/>
    <w:rsid w:val="00FE1B13"/>
    <w:rsid w:val="00FE2B85"/>
    <w:rsid w:val="00FE3DC6"/>
    <w:rsid w:val="00FF032D"/>
    <w:rsid w:val="00FF3F46"/>
    <w:rsid w:val="00FF41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8D393A"/>
  <w15:docId w15:val="{15CFCA89-5CB4-44D9-8B42-C87104BCDF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A4C38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4C38"/>
    <w:pPr>
      <w:ind w:left="720"/>
      <w:contextualSpacing/>
    </w:pPr>
  </w:style>
  <w:style w:type="paragraph" w:styleId="a4">
    <w:name w:val="No Spacing"/>
    <w:uiPriority w:val="1"/>
    <w:qFormat/>
    <w:rsid w:val="000A4C38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11">
    <w:name w:val="Основной текст (11)_"/>
    <w:link w:val="110"/>
    <w:rsid w:val="000A4C38"/>
    <w:rPr>
      <w:rFonts w:ascii="Times New Roman" w:eastAsia="Times New Roman" w:hAnsi="Times New Roman" w:cs="Times New Roman"/>
      <w:i/>
      <w:iCs/>
      <w:shd w:val="clear" w:color="auto" w:fill="FFFFFF"/>
    </w:rPr>
  </w:style>
  <w:style w:type="paragraph" w:customStyle="1" w:styleId="110">
    <w:name w:val="Основной текст (11)"/>
    <w:basedOn w:val="a"/>
    <w:link w:val="11"/>
    <w:rsid w:val="000A4C38"/>
    <w:pPr>
      <w:widowControl w:val="0"/>
      <w:shd w:val="clear" w:color="auto" w:fill="FFFFFF"/>
      <w:spacing w:before="960" w:after="120" w:line="0" w:lineRule="atLeast"/>
    </w:pPr>
    <w:rPr>
      <w:rFonts w:ascii="Times New Roman" w:hAnsi="Times New Roman"/>
      <w:i/>
      <w:iCs/>
    </w:rPr>
  </w:style>
  <w:style w:type="paragraph" w:styleId="a5">
    <w:name w:val="Balloon Text"/>
    <w:basedOn w:val="a"/>
    <w:link w:val="a6"/>
    <w:uiPriority w:val="99"/>
    <w:semiHidden/>
    <w:unhideWhenUsed/>
    <w:rsid w:val="000A4C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A4C3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Андрей</dc:creator>
  <cp:keywords/>
  <dc:description/>
  <cp:lastModifiedBy>Андрей Швецов</cp:lastModifiedBy>
  <cp:revision>2</cp:revision>
  <dcterms:created xsi:type="dcterms:W3CDTF">2022-04-27T12:51:00Z</dcterms:created>
  <dcterms:modified xsi:type="dcterms:W3CDTF">2022-04-27T12:51:00Z</dcterms:modified>
</cp:coreProperties>
</file>